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 September 2014</w:t>
      </w:r>
    </w:p>
    <w:p w:rsidR="00DB6B50" w:rsidRPr="00DD247D" w:rsidRDefault="00DB6B50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INDWA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INA440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B6B50" w:rsidRPr="00DD247D" w:rsidRDefault="005F656B" w:rsidP="00DB6B50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September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DB6B50">
        <w:rPr>
          <w:rFonts w:asciiTheme="minorHAnsi" w:hAnsiTheme="minorHAnsi" w:cs="Arial"/>
          <w:b/>
          <w:lang w:val="en-ZA"/>
        </w:rPr>
        <w:t>Asset Backed Hybrid Commercial Paper Programme</w:t>
      </w:r>
      <w:r w:rsidR="00DB6B50" w:rsidRPr="00DD247D">
        <w:rPr>
          <w:rFonts w:asciiTheme="minorHAnsi" w:hAnsiTheme="minorHAnsi" w:cs="Arial"/>
          <w:b/>
          <w:lang w:val="en-ZA"/>
        </w:rPr>
        <w:t xml:space="preserve"> </w:t>
      </w:r>
      <w:r w:rsidR="00DB6B50" w:rsidRPr="00DD247D">
        <w:rPr>
          <w:rFonts w:asciiTheme="minorHAnsi" w:hAnsiTheme="minorHAnsi" w:cs="Arial"/>
          <w:bCs/>
          <w:lang w:val="en-ZA"/>
        </w:rPr>
        <w:t>dated</w:t>
      </w:r>
      <w:r w:rsidR="00DB6B50"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DB6B50">
        <w:rPr>
          <w:rFonts w:asciiTheme="minorHAnsi" w:hAnsiTheme="minorHAnsi" w:cs="Arial"/>
          <w:b/>
          <w:bCs/>
          <w:lang w:val="en-ZA"/>
        </w:rPr>
        <w:t>23 May 2003</w:t>
      </w:r>
      <w:r w:rsidR="00DB6B50" w:rsidRPr="00DD247D">
        <w:rPr>
          <w:rFonts w:asciiTheme="minorHAnsi" w:hAnsiTheme="minorHAnsi" w:cs="Arial"/>
          <w:lang w:val="en-ZA"/>
        </w:rPr>
        <w:t>.</w:t>
      </w:r>
    </w:p>
    <w:p w:rsidR="00DB6B50" w:rsidRPr="00DD247D" w:rsidRDefault="00DB6B50" w:rsidP="00DB6B5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B6B50" w:rsidRPr="00DD247D" w:rsidRDefault="00DB6B50" w:rsidP="00DB6B5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 ZERO COUPON COMMERCIAL PAPER</w:t>
      </w:r>
    </w:p>
    <w:p w:rsidR="00DB6B50" w:rsidRPr="00DD247D" w:rsidRDefault="00DB6B50" w:rsidP="00DB6B5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B6B50" w:rsidRPr="00DD247D" w:rsidRDefault="00DB6B50" w:rsidP="00DB6B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DB6B50" w:rsidRPr="00C059D2" w:rsidRDefault="00DB6B50" w:rsidP="00DB6B50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3,583,000,000.00</w:t>
      </w:r>
    </w:p>
    <w:p w:rsidR="005F656B" w:rsidRPr="00DD247D" w:rsidRDefault="005F656B" w:rsidP="00DB6B50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INA440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DB6B50">
        <w:rPr>
          <w:rFonts w:asciiTheme="minorHAnsi" w:hAnsiTheme="minorHAnsi" w:cs="Arial"/>
          <w:lang w:val="en-ZA"/>
        </w:rPr>
        <w:t>99.52071%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DB6B50">
        <w:rPr>
          <w:rFonts w:asciiTheme="minorHAnsi" w:hAnsiTheme="minorHAnsi" w:cs="Arial"/>
          <w:b/>
          <w:lang w:val="en-ZA"/>
        </w:rPr>
        <w:t>Indicator</w:t>
      </w:r>
      <w:r w:rsidRPr="00DD247D">
        <w:rPr>
          <w:rFonts w:asciiTheme="minorHAnsi" w:hAnsiTheme="minorHAnsi" w:cs="Arial"/>
          <w:lang w:val="en-ZA"/>
        </w:rPr>
        <w:tab/>
      </w:r>
      <w:r w:rsidR="00DB6B50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September</w:t>
      </w:r>
      <w:r w:rsidR="00DB6B50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DB6B50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</w:t>
      </w:r>
      <w:r w:rsidR="00DB6B50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DB6B50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24 September</w:t>
      </w:r>
      <w:r w:rsidR="00DB6B50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September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DB6B50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ZAG000113101</w:t>
      </w:r>
    </w:p>
    <w:p w:rsidR="005F656B" w:rsidRPr="00DD247D" w:rsidRDefault="00DB6B50" w:rsidP="00DB6B5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DB6B50" w:rsidRDefault="00DB6B50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B6B50" w:rsidRPr="00DD247D" w:rsidRDefault="00DB6B50" w:rsidP="00DB6B5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A75B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A75B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B6B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B6B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B6B50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2014-09-02T08:00:00+00:00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FA46E246-F946-4341-B23F-ABC8F0853A56}"/>
</file>

<file path=customXml/itemProps2.xml><?xml version="1.0" encoding="utf-8"?>
<ds:datastoreItem xmlns:ds="http://schemas.openxmlformats.org/officeDocument/2006/customXml" ds:itemID="{48635FDC-C197-4EF1-B896-671B7DC4CBBD}"/>
</file>

<file path=customXml/itemProps3.xml><?xml version="1.0" encoding="utf-8"?>
<ds:datastoreItem xmlns:ds="http://schemas.openxmlformats.org/officeDocument/2006/customXml" ds:itemID="{1ECE4F81-1504-41BB-A8B3-91923B1E61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INA440 - 2 September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2014-09-01T11:39:00Z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272600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